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79" w:rsidRDefault="0067722B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1C6179" w:rsidRDefault="0067722B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CR-CRIAQ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1C6179" w:rsidRDefault="0067722B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bookmark=id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 2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Aerospace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Québec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Québec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1C6179" w:rsidRDefault="0067722B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</w:t>
      </w:r>
      <w:r>
        <w:rPr>
          <w:rFonts w:ascii="Cambria" w:eastAsia="Cambria" w:hAnsi="Cambria" w:cs="Cambria"/>
          <w:i/>
          <w:sz w:val="24"/>
          <w:szCs w:val="24"/>
        </w:rPr>
        <w:t>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1C6179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1C6179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1C6179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1C6179" w:rsidRDefault="001C6179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Québecois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1C6179" w:rsidRDefault="001C6179">
            <w:pPr>
              <w:widowControl/>
              <w:spacing w:after="0" w:line="240" w:lineRule="auto"/>
            </w:pPr>
          </w:p>
        </w:tc>
      </w:tr>
    </w:tbl>
    <w:p w:rsidR="001C6179" w:rsidRDefault="0067722B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CRIAQ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1C6179" w:rsidRDefault="0067722B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1C6179" w:rsidRDefault="0067722B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CRIAQ,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1C6179" w:rsidRDefault="001C6179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C6179" w:rsidRDefault="001C6179">
      <w:pPr>
        <w:widowControl/>
        <w:spacing w:after="0" w:line="240" w:lineRule="auto"/>
      </w:pPr>
    </w:p>
    <w:p w:rsidR="001C6179" w:rsidRDefault="001C6179">
      <w:pPr>
        <w:widowControl/>
        <w:spacing w:after="0" w:line="240" w:lineRule="auto"/>
      </w:pPr>
    </w:p>
    <w:p w:rsidR="001C6179" w:rsidRDefault="0067722B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1C6179" w:rsidRDefault="0067722B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1C6179" w:rsidRDefault="0067722B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1C6179" w:rsidRDefault="0067722B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</w:t>
      </w:r>
      <w:r>
        <w:rPr>
          <w:rFonts w:ascii="Cambria" w:eastAsia="Cambria" w:hAnsi="Cambria" w:cs="Cambria"/>
          <w:sz w:val="24"/>
          <w:szCs w:val="24"/>
        </w:rPr>
        <w:t>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67722B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1C6179">
      <w:pPr>
        <w:widowControl/>
        <w:spacing w:line="240" w:lineRule="auto"/>
        <w:jc w:val="both"/>
      </w:pPr>
    </w:p>
    <w:p w:rsidR="001C6179" w:rsidRDefault="001C61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67722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eastAsia="Calibri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1C6179">
        <w:tc>
          <w:tcPr>
            <w:tcW w:w="5246" w:type="dxa"/>
          </w:tcPr>
          <w:p w:rsidR="001C6179" w:rsidRDefault="0067722B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C6179" w:rsidRDefault="0067722B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C6179" w:rsidRDefault="0067722B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1C6179" w:rsidRDefault="0067722B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1C6179" w:rsidRDefault="0067722B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C6179" w:rsidRDefault="0067722B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Québecois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1C6179">
        <w:tc>
          <w:tcPr>
            <w:tcW w:w="5246" w:type="dxa"/>
          </w:tcPr>
          <w:p w:rsidR="001C6179" w:rsidRDefault="0067722B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C6179" w:rsidRDefault="0067722B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1C6179" w:rsidRDefault="0067722B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C6179" w:rsidRDefault="0067722B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Québecois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Canadian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1C6179">
        <w:trPr>
          <w:trHeight w:val="1928"/>
        </w:trPr>
        <w:tc>
          <w:tcPr>
            <w:tcW w:w="5246" w:type="dxa"/>
          </w:tcPr>
          <w:p w:rsidR="001C6179" w:rsidRDefault="0067722B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C6179" w:rsidRDefault="0067722B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1C6179" w:rsidRDefault="001C6179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6772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Finance</w:t>
      </w: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67722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67722B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C6179">
        <w:tc>
          <w:tcPr>
            <w:tcW w:w="977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Québecois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1C6179" w:rsidRDefault="0067722B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67722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national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67722B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67722B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C6179">
        <w:tc>
          <w:tcPr>
            <w:tcW w:w="977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C6179" w:rsidRDefault="0067722B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67722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67722B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67722B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C6179">
        <w:tc>
          <w:tcPr>
            <w:tcW w:w="977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67722B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Québecois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1C6179" w:rsidRDefault="0067722B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67722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national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  <w:tr w:rsidR="001C6179">
        <w:tc>
          <w:tcPr>
            <w:tcW w:w="1985" w:type="dxa"/>
          </w:tcPr>
          <w:p w:rsidR="001C6179" w:rsidRDefault="0067722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67722B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C6179" w:rsidRDefault="0067722B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C6179">
        <w:tc>
          <w:tcPr>
            <w:tcW w:w="9778" w:type="dxa"/>
          </w:tcPr>
          <w:p w:rsidR="001C6179" w:rsidRDefault="001C6179">
            <w:pPr>
              <w:widowControl/>
              <w:tabs>
                <w:tab w:val="left" w:pos="4962"/>
              </w:tabs>
            </w:pPr>
          </w:p>
        </w:tc>
      </w:tr>
    </w:tbl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1C6179">
      <w:pPr>
        <w:widowControl/>
        <w:tabs>
          <w:tab w:val="left" w:pos="4962"/>
        </w:tabs>
        <w:spacing w:after="0" w:line="240" w:lineRule="auto"/>
      </w:pPr>
    </w:p>
    <w:p w:rsidR="001C6179" w:rsidRDefault="0067722B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1C6179" w:rsidRDefault="001C6179">
      <w:pPr>
        <w:widowControl/>
        <w:spacing w:line="240" w:lineRule="auto"/>
      </w:pPr>
    </w:p>
    <w:p w:rsidR="001C6179" w:rsidRDefault="001C6179">
      <w:pPr>
        <w:widowControl/>
        <w:spacing w:line="240" w:lineRule="auto"/>
      </w:pPr>
    </w:p>
    <w:p w:rsidR="001C6179" w:rsidRDefault="001C6179">
      <w:pPr>
        <w:widowControl/>
        <w:spacing w:line="240" w:lineRule="auto"/>
      </w:pPr>
    </w:p>
    <w:p w:rsidR="001C6179" w:rsidRDefault="0067722B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C6179" w:rsidRDefault="0067722B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1C6179" w:rsidRDefault="0067722B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1C6179" w:rsidRDefault="0067722B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</w:t>
      </w:r>
      <w:r>
        <w:rPr>
          <w:rFonts w:ascii="Cambria" w:eastAsia="Cambria" w:hAnsi="Cambria" w:cs="Cambria"/>
          <w:sz w:val="24"/>
          <w:szCs w:val="24"/>
        </w:rPr>
        <w:t>ization</w:t>
      </w:r>
      <w:proofErr w:type="spellEnd"/>
    </w:p>
    <w:p w:rsidR="001C6179" w:rsidRDefault="0067722B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1C6179">
        <w:tc>
          <w:tcPr>
            <w:tcW w:w="2186" w:type="dxa"/>
          </w:tcPr>
          <w:p w:rsidR="001C6179" w:rsidRDefault="0067722B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1C6179" w:rsidRDefault="0067722B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1C6179" w:rsidRDefault="0067722B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1C6179" w:rsidRDefault="0067722B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1C6179">
        <w:tc>
          <w:tcPr>
            <w:tcW w:w="2186" w:type="dxa"/>
          </w:tcPr>
          <w:p w:rsidR="001C6179" w:rsidRDefault="001C6179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1C6179" w:rsidRDefault="001C6179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1C6179" w:rsidRDefault="001C6179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1C6179" w:rsidRDefault="001C6179">
            <w:pPr>
              <w:widowControl/>
              <w:spacing w:line="288" w:lineRule="auto"/>
              <w:jc w:val="both"/>
            </w:pPr>
          </w:p>
        </w:tc>
      </w:tr>
    </w:tbl>
    <w:p w:rsidR="001C6179" w:rsidRDefault="001C6179">
      <w:pPr>
        <w:widowControl/>
        <w:spacing w:line="288" w:lineRule="auto"/>
        <w:ind w:left="720"/>
        <w:jc w:val="both"/>
      </w:pPr>
    </w:p>
    <w:p w:rsidR="001C6179" w:rsidRDefault="0067722B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1C6179" w:rsidRDefault="0067722B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1C6179" w:rsidRDefault="0067722B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C6179" w:rsidRDefault="0067722B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1C6179" w:rsidRDefault="0067722B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1C6179" w:rsidRDefault="0067722B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1C6179" w:rsidRDefault="001C6179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1C6179" w:rsidRDefault="001C6179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1C6179" w:rsidRDefault="001C6179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1C6179" w:rsidRDefault="001C6179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1C6179" w:rsidRDefault="0067722B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</w:t>
      </w:r>
      <w:r>
        <w:rPr>
          <w:rFonts w:ascii="Cambria" w:eastAsia="Cambria" w:hAnsi="Cambria" w:cs="Cambria"/>
          <w:b/>
          <w:sz w:val="24"/>
          <w:szCs w:val="24"/>
        </w:rPr>
        <w:t>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1C6179" w:rsidRDefault="001C6179">
      <w:pPr>
        <w:widowControl/>
        <w:spacing w:after="360" w:line="240" w:lineRule="auto"/>
        <w:ind w:left="426"/>
        <w:jc w:val="both"/>
      </w:pPr>
    </w:p>
    <w:p w:rsidR="001C6179" w:rsidRDefault="001C6179">
      <w:bookmarkStart w:id="1" w:name="bookmark=id.1fob9te" w:colFirst="0" w:colLast="0"/>
      <w:bookmarkEnd w:id="1"/>
    </w:p>
    <w:p w:rsidR="001C6179" w:rsidRDefault="001C6179"/>
    <w:tbl>
      <w:tblPr>
        <w:tblStyle w:val="aa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1C6179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6179" w:rsidRDefault="001C6179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Québecois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1C6179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1C617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C617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1C6179" w:rsidRDefault="001C6179"/>
    <w:p w:rsidR="001C6179" w:rsidRDefault="001C6179"/>
    <w:p w:rsidR="001C6179" w:rsidRDefault="001C6179"/>
    <w:tbl>
      <w:tblPr>
        <w:tblStyle w:val="ab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1C6179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C6179" w:rsidRDefault="0067722B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6179" w:rsidRDefault="001C6179">
            <w:pPr>
              <w:widowControl/>
              <w:spacing w:after="0" w:line="240" w:lineRule="auto"/>
            </w:pPr>
            <w:bookmarkStart w:id="2" w:name="_GoBack"/>
            <w:bookmarkEnd w:id="2"/>
          </w:p>
        </w:tc>
      </w:tr>
      <w:tr w:rsidR="001C6179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67722B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widowControl/>
              <w:spacing w:after="0" w:line="240" w:lineRule="auto"/>
            </w:pPr>
          </w:p>
        </w:tc>
      </w:tr>
      <w:tr w:rsidR="001C617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C6179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179" w:rsidRDefault="001C617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79" w:rsidRDefault="001C6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1C6179" w:rsidRDefault="001C6179"/>
    <w:p w:rsidR="001C6179" w:rsidRDefault="001C6179"/>
    <w:p w:rsidR="001C6179" w:rsidRDefault="001C6179"/>
    <w:sectPr w:rsidR="001C6179">
      <w:headerReference w:type="default" r:id="rId8"/>
      <w:footerReference w:type="default" r:id="rId9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2B" w:rsidRDefault="0067722B">
      <w:pPr>
        <w:spacing w:after="0" w:line="240" w:lineRule="auto"/>
      </w:pPr>
      <w:r>
        <w:separator/>
      </w:r>
    </w:p>
  </w:endnote>
  <w:endnote w:type="continuationSeparator" w:id="0">
    <w:p w:rsidR="0067722B" w:rsidRDefault="0067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79" w:rsidRDefault="0067722B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2599055" cy="381000"/>
          <wp:effectExtent l="0" t="0" r="0" b="0"/>
          <wp:docPr id="4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</w:t>
    </w:r>
    <w:r>
      <w:fldChar w:fldCharType="begin"/>
    </w:r>
    <w:r>
      <w:instrText>PAGE</w:instrText>
    </w:r>
    <w:r w:rsidR="004A1DF1">
      <w:fldChar w:fldCharType="separate"/>
    </w:r>
    <w:r w:rsidR="004A1DF1"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 w:rsidR="004A1DF1">
      <w:fldChar w:fldCharType="separate"/>
    </w:r>
    <w:r w:rsidR="004A1D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2B" w:rsidRDefault="0067722B">
      <w:pPr>
        <w:spacing w:after="0" w:line="240" w:lineRule="auto"/>
      </w:pPr>
      <w:r>
        <w:separator/>
      </w:r>
    </w:p>
  </w:footnote>
  <w:footnote w:type="continuationSeparator" w:id="0">
    <w:p w:rsidR="0067722B" w:rsidRDefault="0067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79" w:rsidRDefault="0067722B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-78739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4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-123189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4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4518660</wp:posOffset>
          </wp:positionH>
          <wp:positionV relativeFrom="paragraph">
            <wp:posOffset>420369</wp:posOffset>
          </wp:positionV>
          <wp:extent cx="1631412" cy="486834"/>
          <wp:effectExtent l="0" t="0" r="0" b="0"/>
          <wp:wrapSquare wrapText="bothSides" distT="0" distB="0" distL="114300" distR="114300"/>
          <wp:docPr id="4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412" cy="486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9A5"/>
    <w:multiLevelType w:val="multilevel"/>
    <w:tmpl w:val="1C7654F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20905B53"/>
    <w:multiLevelType w:val="multilevel"/>
    <w:tmpl w:val="90523D04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9493DA6"/>
    <w:multiLevelType w:val="multilevel"/>
    <w:tmpl w:val="8B5E30F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79"/>
    <w:rsid w:val="001C6179"/>
    <w:rsid w:val="004A1DF1"/>
    <w:rsid w:val="0067722B"/>
    <w:rsid w:val="009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C656-AAE6-473E-8CA0-B6630FAC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1BD"/>
    <w:rPr>
      <w:rFonts w:eastAsiaTheme="minorEastAsia"/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spacing w:after="0" w:line="240" w:lineRule="auto"/>
    </w:pPr>
    <w:rPr>
      <w:rFonts w:eastAsiaTheme="minorEastAs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UN4uyrM1qA7RQ8vji5FNZrKpA==">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Bílá</dc:creator>
  <cp:lastModifiedBy>Eva Bendlová</cp:lastModifiedBy>
  <cp:revision>4</cp:revision>
  <dcterms:created xsi:type="dcterms:W3CDTF">2020-05-05T14:11:00Z</dcterms:created>
  <dcterms:modified xsi:type="dcterms:W3CDTF">2020-05-05T14:12:00Z</dcterms:modified>
</cp:coreProperties>
</file>